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64" w:rsidRPr="005009CB" w:rsidRDefault="00BC4064" w:rsidP="0075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П Р О Е К Т</w:t>
      </w: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7554BE" w:rsidRDefault="007554BE" w:rsidP="00755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4BE" w:rsidRDefault="007554BE" w:rsidP="007554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4BE" w:rsidRDefault="007554BE" w:rsidP="00755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38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38A5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</w:t>
      </w:r>
      <w:r w:rsidR="009638A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9638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BE" w:rsidRDefault="009638A5" w:rsidP="007554BE">
      <w:pPr>
        <w:spacing w:after="0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С.Велижанка</w:t>
      </w:r>
      <w:proofErr w:type="spellEnd"/>
    </w:p>
    <w:p w:rsidR="007554BE" w:rsidRDefault="007554BE" w:rsidP="007554BE">
      <w:pPr>
        <w:spacing w:after="0"/>
        <w:rPr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нормирования </w:t>
      </w: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</w:t>
      </w:r>
      <w:r w:rsid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работ и услуг </w:t>
      </w: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для</w:t>
      </w:r>
      <w:r w:rsidR="007554BE" w:rsidRP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обеспечения муниципальных нужд </w:t>
      </w:r>
    </w:p>
    <w:p w:rsidR="007554BE" w:rsidRPr="007554BE" w:rsidRDefault="009638A5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Велижанского</w:t>
      </w:r>
      <w:proofErr w:type="spellEnd"/>
      <w:r w:rsidR="007554BE" w:rsidRPr="007554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4064" w:rsidRP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4B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C4064" w:rsidRPr="007554BE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7554BE" w:rsidRPr="007554BE" w:rsidRDefault="00BC4064" w:rsidP="00755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Панкрушихинского района</w:t>
      </w:r>
      <w:r w:rsidR="007554BE" w:rsidRPr="00755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BE">
        <w:rPr>
          <w:rFonts w:ascii="Times New Roman" w:hAnsi="Times New Roman" w:cs="Times New Roman"/>
          <w:bCs/>
          <w:sz w:val="28"/>
          <w:szCs w:val="28"/>
        </w:rPr>
        <w:t xml:space="preserve">Алтайского </w:t>
      </w:r>
    </w:p>
    <w:p w:rsidR="00BC4064" w:rsidRPr="007554BE" w:rsidRDefault="00BC4064" w:rsidP="00633163">
      <w:pPr>
        <w:tabs>
          <w:tab w:val="left" w:pos="177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54BE">
        <w:rPr>
          <w:rFonts w:ascii="Times New Roman" w:hAnsi="Times New Roman" w:cs="Times New Roman"/>
          <w:bCs/>
          <w:sz w:val="28"/>
          <w:szCs w:val="28"/>
        </w:rPr>
        <w:t>края</w:t>
      </w:r>
      <w:r w:rsidR="00633163">
        <w:rPr>
          <w:rFonts w:ascii="Times New Roman" w:hAnsi="Times New Roman" w:cs="Times New Roman"/>
          <w:bCs/>
          <w:sz w:val="28"/>
          <w:szCs w:val="28"/>
        </w:rPr>
        <w:tab/>
      </w:r>
    </w:p>
    <w:p w:rsidR="00BC4064" w:rsidRPr="005009CB" w:rsidRDefault="00BC4064" w:rsidP="00BC4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4BE" w:rsidRDefault="007554BE" w:rsidP="00755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C4064" w:rsidRPr="005009CB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"О контрактной системе в сфере закупок товаров, работ и услуг для обеспечения государственных и муниципальных нужд", 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</w:t>
      </w:r>
      <w:r>
        <w:rPr>
          <w:rFonts w:ascii="Times New Roman" w:hAnsi="Times New Roman" w:cs="Times New Roman"/>
          <w:sz w:val="28"/>
          <w:szCs w:val="28"/>
        </w:rPr>
        <w:t xml:space="preserve">ию их исполнения", 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586948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7554BE" w:rsidRDefault="007554BE" w:rsidP="007554B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7554BE" w:rsidRDefault="007554BE" w:rsidP="00755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bookmarkEnd w:id="0"/>
    <w:p w:rsidR="00BC4064" w:rsidRPr="005009CB" w:rsidRDefault="00BC4064" w:rsidP="0075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нормирования в сфере закупок товаров, работ и услуг для </w:t>
      </w:r>
      <w:r w:rsidR="007554BE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Администрации </w:t>
      </w:r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Велижанскеого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009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5009CB">
        <w:rPr>
          <w:rFonts w:ascii="Times New Roman" w:hAnsi="Times New Roman" w:cs="Times New Roman"/>
          <w:sz w:val="28"/>
          <w:szCs w:val="28"/>
        </w:rPr>
        <w:t xml:space="preserve"> района Алтайского края, (Приложение).</w:t>
      </w: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2. Р</w:t>
      </w:r>
      <w:r w:rsidR="007554BE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5009CB">
        <w:rPr>
          <w:rFonts w:ascii="Times New Roman" w:hAnsi="Times New Roman" w:cs="Times New Roman"/>
          <w:sz w:val="28"/>
          <w:szCs w:val="28"/>
        </w:rPr>
        <w:t>дминистрации Панкрушихинского района Алтайского края и на официальном сайте www.zakupki.gov.ru.</w:t>
      </w:r>
    </w:p>
    <w:p w:rsidR="00BC4064" w:rsidRPr="005009CB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C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D78D6" w:rsidRPr="005009CB" w:rsidRDefault="006D78D6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BC4064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5009CB" w:rsidRDefault="007554BE" w:rsidP="00BC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4064" w:rsidRPr="005009CB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638A5">
        <w:rPr>
          <w:rFonts w:ascii="Times New Roman" w:hAnsi="Times New Roman" w:cs="Times New Roman"/>
          <w:sz w:val="28"/>
          <w:szCs w:val="28"/>
        </w:rPr>
        <w:t>В.А. Тарасов</w:t>
      </w:r>
    </w:p>
    <w:p w:rsidR="005009CB" w:rsidRPr="005009CB" w:rsidRDefault="00412ED0" w:rsidP="00412ED0">
      <w:pPr>
        <w:tabs>
          <w:tab w:val="left" w:pos="6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AB7132" w:rsidRDefault="00AB7132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5009CB" w:rsidRDefault="005009CB" w:rsidP="00BC4064">
      <w:pPr>
        <w:spacing w:after="0" w:line="240" w:lineRule="auto"/>
        <w:rPr>
          <w:rFonts w:ascii="Times New Roman" w:hAnsi="Times New Roman" w:cs="Times New Roman"/>
        </w:rPr>
      </w:pPr>
    </w:p>
    <w:p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C4064" w:rsidRPr="0093258C" w:rsidRDefault="00507355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C4064" w:rsidRPr="0093258C" w:rsidRDefault="00BC4064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от </w:t>
      </w:r>
      <w:r w:rsidR="009638A5">
        <w:rPr>
          <w:rFonts w:ascii="Times New Roman" w:hAnsi="Times New Roman" w:cs="Times New Roman"/>
          <w:sz w:val="28"/>
          <w:szCs w:val="28"/>
        </w:rPr>
        <w:t>20.04.2022 №18</w:t>
      </w:r>
    </w:p>
    <w:p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D78D6" w:rsidRPr="0093258C" w:rsidRDefault="006D78D6" w:rsidP="0093258C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Правила нормирования в сфере закупок товаров, работ, услуг для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</w:t>
      </w:r>
      <w:proofErr w:type="spellStart"/>
      <w:r w:rsidR="009638A5">
        <w:rPr>
          <w:rFonts w:ascii="Times New Roman" w:hAnsi="Times New Roman" w:cs="Times New Roman"/>
          <w:b/>
          <w:bCs/>
          <w:sz w:val="28"/>
          <w:szCs w:val="28"/>
        </w:rPr>
        <w:t>Велижанского</w:t>
      </w:r>
      <w:proofErr w:type="spellEnd"/>
      <w:r w:rsidRPr="0093258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BC4064" w:rsidRPr="0093258C" w:rsidRDefault="006D78D6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Панкрушихинского района Алтайского края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 товаров, работ, услуг для обеспечения муниципальных нужд </w:t>
      </w:r>
      <w:bookmarkStart w:id="1" w:name="_Hlk100588749"/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Панкрушихинского </w:t>
      </w:r>
      <w:r w:rsidRPr="009325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bookmarkEnd w:id="1"/>
      <w:r w:rsidRPr="0093258C">
        <w:rPr>
          <w:rFonts w:ascii="Times New Roman" w:hAnsi="Times New Roman" w:cs="Times New Roman"/>
          <w:sz w:val="28"/>
          <w:szCs w:val="28"/>
        </w:rPr>
        <w:t xml:space="preserve">(далее – Правила) определяют требования к порядку разработки, содержанию, принятию и исполнению правовых актов </w:t>
      </w:r>
      <w:r w:rsidR="007554BE">
        <w:rPr>
          <w:rFonts w:ascii="Times New Roman" w:hAnsi="Times New Roman" w:cs="Times New Roman"/>
          <w:sz w:val="28"/>
          <w:szCs w:val="28"/>
        </w:rPr>
        <w:t>о нормировании в сфере закупок 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Велижанского</w:t>
      </w:r>
      <w:proofErr w:type="spellEnd"/>
      <w:r w:rsidR="007554BE" w:rsidRPr="005009CB">
        <w:rPr>
          <w:rFonts w:ascii="Times New Roman" w:hAnsi="Times New Roman" w:cs="Times New Roman"/>
          <w:sz w:val="28"/>
          <w:szCs w:val="28"/>
        </w:rPr>
        <w:t xml:space="preserve"> </w:t>
      </w:r>
      <w:r w:rsidR="006D78D6" w:rsidRPr="0093258C">
        <w:rPr>
          <w:rFonts w:ascii="Times New Roman" w:hAnsi="Times New Roman" w:cs="Times New Roman"/>
          <w:sz w:val="28"/>
          <w:szCs w:val="28"/>
        </w:rPr>
        <w:t xml:space="preserve">сельсовета Панкрушихинского района Алтайского края  </w:t>
      </w:r>
      <w:r w:rsidR="007554BE">
        <w:rPr>
          <w:rFonts w:ascii="Times New Roman" w:hAnsi="Times New Roman" w:cs="Times New Roman"/>
          <w:sz w:val="28"/>
          <w:szCs w:val="28"/>
        </w:rPr>
        <w:t xml:space="preserve"> (далее – А</w:t>
      </w:r>
      <w:r w:rsidRPr="0093258C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образования), органам местного самоуправления </w:t>
      </w:r>
      <w:proofErr w:type="spellStart"/>
      <w:r w:rsidR="009638A5">
        <w:rPr>
          <w:rFonts w:ascii="Times New Roman" w:hAnsi="Times New Roman" w:cs="Times New Roman"/>
          <w:sz w:val="28"/>
          <w:szCs w:val="28"/>
        </w:rPr>
        <w:t>Велижанского</w:t>
      </w:r>
      <w:bookmarkStart w:id="2" w:name="_GoBack"/>
      <w:bookmarkEnd w:id="2"/>
      <w:proofErr w:type="spellEnd"/>
      <w:r w:rsidR="006D78D6" w:rsidRPr="009325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D78D6" w:rsidRPr="0093258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="006D78D6" w:rsidRPr="0093258C"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r w:rsidRPr="0093258C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BC4064" w:rsidRPr="006052B1" w:rsidRDefault="006D78D6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1</w:t>
      </w:r>
      <w:r w:rsidR="00BC4064" w:rsidRPr="0093258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C4064" w:rsidRPr="0093258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органы местного самоуправления муниципального образования, на основании правил нормирования, указанных в пункте 1.1., утверждают требования к закупаемым ими,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в</w:t>
      </w:r>
      <w:proofErr w:type="gramEnd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064" w:rsidRPr="0093258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C4064" w:rsidRPr="006052B1">
        <w:rPr>
          <w:rFonts w:ascii="Times New Roman" w:hAnsi="Times New Roman" w:cs="Times New Roman"/>
          <w:sz w:val="28"/>
          <w:szCs w:val="28"/>
        </w:rPr>
        <w:t>с Правилами определения нормативных затрат на обеспечение функций администрация муниципального образования), органам местного самоуправления муниципального образования,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</w:t>
      </w:r>
      <w:r w:rsidR="007554BE">
        <w:rPr>
          <w:rFonts w:ascii="Times New Roman" w:hAnsi="Times New Roman" w:cs="Times New Roman"/>
          <w:sz w:val="28"/>
          <w:szCs w:val="28"/>
        </w:rPr>
        <w:t>, утвержденными постановлением А</w:t>
      </w:r>
      <w:r w:rsidR="00BC4064" w:rsidRPr="006052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54BE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052B1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1.3. Правила нормирования,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подлежат размещению в единой информационной системе в соответствии с частью 6 статьи 19 Федерального закона от 5 апреля 2013 года N 44-ФЗ "О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BC4064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разработки и принятия муниципальных правовых актов о нормировании в сфере закупок товаров, работ, услуг, содержанию указанных актов и обеспечению их исполнения</w:t>
      </w:r>
    </w:p>
    <w:p w:rsidR="003C2656" w:rsidRPr="0093258C" w:rsidRDefault="003C2656" w:rsidP="003C2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2.1. Настоящим разделом устанавливаются требования к порядку разработки и принятия, содержанию, обеспечению исполнения следующих правовых актов: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Администрации муниципального образования, утверждающих: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администрация муниципального образования, органов местного самоуправления муниципального образования, включая подведомственные казенные учреждения (далее - нормативные затраты);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Органов местного самоуправления муниципального образования, в том числе отраслевых и функциональных органов администрации муниципального образования, утверждающих: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самими органами местного самоуправления муниципального образования, в том числе отраслевыми (функциональными) органами администрации муниципального образования, и подведомственными указанным органам казенными учреждениями, бюджетными учреждениями и унитарными предприятиями.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2.2. Правовые акты, указанные в подпункте "а" пункта 2.1., разрабатываются уполномоченным специалистом администрации муниципального образования в форме проектов постановлений администрации муниципального образования.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2.3. Правовые акты, указанные в подпункте "б" пункта 2.1., разрабатываются органами местного самоуправления муниципального образования, в форме проектов правового акта соответствующего органа местного самоуправления муниципального образования.</w:t>
      </w:r>
    </w:p>
    <w:p w:rsidR="006D78D6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2.4. Правовые акты, указанные в подпункте "б" пункта 2.1., могут предусматривать право руководителя утверждать нормативы количества и (или) нормативы цены товаров, работ, услуг.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2.5. Для проведения обсуждения в целях общественного контроля проектов правовых актов, указанных в пункте 2.1.,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местного самоуправления муниципального образования,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2.6. Срок проведения обсуждения в целях общественного контроля устанавливается органами местного самоуправления муниципального образования, и не может быть менее 5 рабочих дней со дня размещения проектов правовых актов, указанных в пункте 2.1.,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2.7. Органы местного самоуправления муниципального образования,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2.6..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2.8. Органы местного самоуправления муниципального образования не позднее 30 рабочих дней истечения срока, указанного в пункте 2.6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 предложений.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2.9. По результатам обсуждения в целях общественного контроля органы местного самоуправления муниципального образования при необходимости принимают решения о внесении изменений в проекты правовых актов, указанных в пункте 2.1., с учетом предложений общественных объединений, юридических и физических лиц и о рассмотрении указанных в абзаце третьем подпункта "а" и абзаце третьем подпункта "б" пункта 2.1. проектов правовых актов на заседаниях Общественного совета по вопросам нормирования закупок товаров, работ, услуг для обеспечения муниципальных нужд при администрации муниципального образования (далее – Общественный совет) в соответствии с пунктом 3 общих требований.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2.10. По результатам рассмотрения проектов правовых актов, указанных в абзаце третьем подпункта "а" и абзаце третьем подпункта "б" пункта 2.1. Общественный совет принимает одно из следующих решений: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2.11. Органы местного самоуправления муниципального образования до 1 июня текущего финансового года принимают правовые акты, указанные в абзаце втором подпункта "б" пункта 2.1.При обосновании объекта и (или) объектов закупки учитываются изменения, внесенные в правовые акты, указанные в абзаце втором подпункта "б" пункта 2.1., до представления субъектами бюджетного планирования предложений по распределению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в порядке, установленном администрацией муниципального образования.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2.12. Правовые акты, предусмотренные подпунктом "б" пункта 2.1., пересматриваются по мере необходимости.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2.13. Органы местного самоуправления муниципального образования в течение 7 рабочих дней со дня принятия правовых актов, указанных в подпункте "б" пункта 2.1., размещают эти правовые акты в установленном порядке в единой информационной системе в сфере закупок.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2.14. Внесение изменений в правовые акты, указанные в подпункте "б" пункта 2.1., осуществляется в порядке, установленном для их принятия.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2.15.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 (далее - ведомственный перечень);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2.16. Постановление администрации муниципального образования, утверждающее правила определения нормативных затрат, должно определять: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обязанность органов местного самоуправления муниципального образования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в) требование об определении органами местного самоуправления муниципального образования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2.17. Правовые акты органов местного самоуправления муниципального образования, в том числе отраслевых (функциональных) органов администрации муниципального образования, утверждающие требования к отдельным видам товаров, работ, услуг, закупаемым самими органами местного самоуправления муниципального образования и подведомственными указанным органам казенными учреждениями, бюджетными учреждениями и унитарными предприятиями, должны содержать следующие сведения: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D187C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2.18. Органы местного самоуправления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D187C" w:rsidRPr="0093258C" w:rsidRDefault="005D187C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2.19. Правовые акты органов местного самоуправления муниципального образования утверждающие нормативные затраты, должны определять:</w:t>
      </w:r>
    </w:p>
    <w:p w:rsidR="005D187C" w:rsidRPr="0093258C" w:rsidRDefault="005D187C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C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2.20. Правовые акты, указанные в подпункте "б" пункта 2.1.,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муниципального образования и (или) подведомственных казенных учреждений.</w:t>
      </w:r>
    </w:p>
    <w:p w:rsidR="00BC4064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2.21.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3258C" w:rsidRPr="0093258C" w:rsidRDefault="0093258C" w:rsidP="00932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2. Правила определения требований к закупаемым органами местного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самоуправления муниципального образования, казенными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учреждениями, бюджетными учреждениями и муниципальными</w:t>
      </w:r>
    </w:p>
    <w:p w:rsidR="00BC4064" w:rsidRPr="0093258C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унитарными предприятиями отдельным видам товаров, работ,</w:t>
      </w:r>
    </w:p>
    <w:p w:rsidR="00BC4064" w:rsidRDefault="00BC4064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8C">
        <w:rPr>
          <w:rFonts w:ascii="Times New Roman" w:hAnsi="Times New Roman" w:cs="Times New Roman"/>
          <w:b/>
          <w:bCs/>
          <w:sz w:val="28"/>
          <w:szCs w:val="28"/>
        </w:rPr>
        <w:t>услуг.</w:t>
      </w:r>
    </w:p>
    <w:p w:rsidR="0093258C" w:rsidRPr="0093258C" w:rsidRDefault="0093258C" w:rsidP="00932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3.1. Требования к приобретаемым товарам, работам</w:t>
      </w:r>
      <w:r w:rsidR="007554BE">
        <w:rPr>
          <w:rFonts w:ascii="Times New Roman" w:hAnsi="Times New Roman" w:cs="Times New Roman"/>
          <w:sz w:val="28"/>
          <w:szCs w:val="28"/>
        </w:rPr>
        <w:t xml:space="preserve">, услугам утверждаются </w:t>
      </w:r>
      <w:r w:rsidRPr="0093258C">
        <w:rPr>
          <w:rFonts w:ascii="Times New Roman" w:hAnsi="Times New Roman" w:cs="Times New Roman"/>
          <w:sz w:val="28"/>
          <w:szCs w:val="28"/>
        </w:rPr>
        <w:t>по форме согласно Приложению N 1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3.2. Требования к отдельным видам товаров, работ, услуг (в том числе предельные цены товаров, работ, усл</w:t>
      </w:r>
      <w:r w:rsidR="007554BE">
        <w:rPr>
          <w:rFonts w:ascii="Times New Roman" w:hAnsi="Times New Roman" w:cs="Times New Roman"/>
          <w:sz w:val="28"/>
          <w:szCs w:val="28"/>
        </w:rPr>
        <w:t xml:space="preserve">уг) и к определению нормативных </w:t>
      </w:r>
      <w:r w:rsidRPr="0093258C"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муниципальных органов, в том числе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подведомственных указанным органам казенных учреждений должны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содержать: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наименование товаров, работ, услуг, подлежащих нормированию;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товаров, работ, услуг, подлежащих нормированию;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параметры, характеризующие потребительские свойства (функциональные характеристики) товаров, работ, услуг, по которым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устанавливается требование к приобретаемым товарам, работам, услугам;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услуг, по которым устанавливается требование к приобретаемым товарам, работам, услугам.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3.3. Требования к товарам, работам, услугам, приобретаемым для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должны устанавливаться с учетом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мероприятий по оптимизации деятельности заказчиков, программ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3.4.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Требования к количеству (объему) товаров, работ, услуг устанавливаются в удельных натуральных п</w:t>
      </w:r>
      <w:r w:rsidR="007554BE">
        <w:rPr>
          <w:rFonts w:ascii="Times New Roman" w:hAnsi="Times New Roman" w:cs="Times New Roman"/>
          <w:sz w:val="28"/>
          <w:szCs w:val="28"/>
        </w:rPr>
        <w:t xml:space="preserve">оказателях (10000 населения, на </w:t>
      </w:r>
      <w:r w:rsidRPr="0093258C">
        <w:rPr>
          <w:rFonts w:ascii="Times New Roman" w:hAnsi="Times New Roman" w:cs="Times New Roman"/>
          <w:sz w:val="28"/>
          <w:szCs w:val="28"/>
        </w:rPr>
        <w:t>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3.6.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федеральных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3.7. Требования к иным характеристикам товаров, работ, услуг включают:</w:t>
      </w:r>
    </w:p>
    <w:p w:rsidR="007554BE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требования к предельным объемам и стоимости ресурсов, необходимых </w:t>
      </w:r>
      <w:r w:rsidR="007554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некоторых работ, оказания некоторых услуг (предельная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стоимость нормо-часа ремонтных работ автотранспортных средств, предельная стоимость человеко-часа экспертных работ);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54BE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срок (период) поставки товара, выполнения работы, оказания услуги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расходы на эксплуатацию товара, устанавливаемые в абсолютном денежном и относительном выражении;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расходы на техническое обслуживание товара, устанавливаемые в </w:t>
      </w:r>
      <w:r w:rsidR="007554BE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абсолютном денежном и относительном выражении;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иные требования.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3.8.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требований к отдельным видам товаров, работ, услуг (в том числе предельных цен товаров, работ, услуг) и 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(или) нормативных затрат на обеспечение функций заказчиков.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>, оказания).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3.10. 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программами, другими документами стратегического и программно</w:t>
      </w:r>
      <w:r w:rsidR="007A308B">
        <w:rPr>
          <w:rFonts w:ascii="Times New Roman" w:hAnsi="Times New Roman" w:cs="Times New Roman"/>
          <w:sz w:val="28"/>
          <w:szCs w:val="28"/>
        </w:rPr>
        <w:t xml:space="preserve">-целевого планирования, а также </w:t>
      </w:r>
      <w:r w:rsidRPr="0093258C">
        <w:rPr>
          <w:rFonts w:ascii="Times New Roman" w:hAnsi="Times New Roman" w:cs="Times New Roman"/>
          <w:sz w:val="28"/>
          <w:szCs w:val="28"/>
        </w:rPr>
        <w:t>с учетом потребностей в конкретных ресурсах (товарах, работах, услугах).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3.11. Определение потребности в ресурсах (товарах, работах, услугах) осуществляется с использованием нормативного, структурного и (или) 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экспертного метода.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3.11.1.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3.11.2.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3.12.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3.13. Требования к приобретаемым товарам, работам и услугам подлежат пересмотру в случае: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результате изменения объемов и структуры нужд заказчиков;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</w:t>
      </w:r>
      <w:r w:rsidRPr="0093258C">
        <w:rPr>
          <w:rFonts w:ascii="Times New Roman" w:hAnsi="Times New Roman" w:cs="Times New Roman"/>
          <w:sz w:val="28"/>
          <w:szCs w:val="28"/>
        </w:rPr>
        <w:lastRenderedPageBreak/>
        <w:t>характеристик) реализуемых на рынках това</w:t>
      </w:r>
      <w:r w:rsidR="007A308B">
        <w:rPr>
          <w:rFonts w:ascii="Times New Roman" w:hAnsi="Times New Roman" w:cs="Times New Roman"/>
          <w:sz w:val="28"/>
          <w:szCs w:val="28"/>
        </w:rPr>
        <w:t xml:space="preserve">ров, работ, услуг (в результате </w:t>
      </w:r>
      <w:r w:rsidRPr="0093258C">
        <w:rPr>
          <w:rFonts w:ascii="Times New Roman" w:hAnsi="Times New Roman" w:cs="Times New Roman"/>
          <w:sz w:val="28"/>
          <w:szCs w:val="28"/>
        </w:rPr>
        <w:t>модернизации производства, внедрения новых стандартов и технических регламентов, технических требований и т.п.);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появления новых товаров, работ, услуг, которые могут более эффективно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(с меньшими затратами) удовлетворять нужды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определенные технологий, товаров, работ, услуг,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которые приводят к появлению и развитию (сужению) рынков таких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работ, услуг.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3.14. В целях определения товаров, работ, услуг, приобретаемых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</w:t>
      </w:r>
      <w:r w:rsidR="0093258C">
        <w:rPr>
          <w:rFonts w:ascii="Times New Roman" w:hAnsi="Times New Roman" w:cs="Times New Roman"/>
          <w:sz w:val="28"/>
          <w:szCs w:val="28"/>
        </w:rPr>
        <w:t>к</w:t>
      </w:r>
      <w:r w:rsidRPr="0093258C">
        <w:rPr>
          <w:rFonts w:ascii="Times New Roman" w:hAnsi="Times New Roman" w:cs="Times New Roman"/>
          <w:sz w:val="28"/>
          <w:szCs w:val="28"/>
        </w:rPr>
        <w:t>оши формируется перечень товаров, работ, услуг, подлежащих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3.15. Перечень товаров, работ, услуг для обеспечения муниципальных нужд, подлежащих обязательному нормированию, утверждается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по форме согласно Приложению N 2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Перечень формируется по группам "Товары", "Работы", "Услуги" и содержит:код общероссийских классификаторов и каталогов товаров, работ и услуг для обеспечения муниципальных нужд;наименование товара, работы, услуги;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описание параметров, характеризующих потребительские свойства (функциональные характеристики), по которым устанавливается требования к </w:t>
      </w:r>
      <w:proofErr w:type="spellStart"/>
      <w:r w:rsidRPr="0093258C">
        <w:rPr>
          <w:rFonts w:ascii="Times New Roman" w:hAnsi="Times New Roman" w:cs="Times New Roman"/>
          <w:sz w:val="28"/>
          <w:szCs w:val="28"/>
        </w:rPr>
        <w:t>ретаемым</w:t>
      </w:r>
      <w:proofErr w:type="spellEnd"/>
      <w:r w:rsidRPr="0093258C">
        <w:rPr>
          <w:rFonts w:ascii="Times New Roman" w:hAnsi="Times New Roman" w:cs="Times New Roman"/>
          <w:sz w:val="28"/>
          <w:szCs w:val="28"/>
        </w:rPr>
        <w:t xml:space="preserve"> товарам, работам, услугам;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3.16. Администрация муниципального образования вправе утвердить ведомственные перечни товаров, работ, услуг, подлежащих обязательному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нормированию, приобретаемых заказчиками (далее - Ведомственные перечни).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Ведомственный перечень формируется по группам "Товары", "Работы", 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"Услуги" и содержит: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lastRenderedPageBreak/>
        <w:t>наименование товара, работы, услуги;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функциональное назначение товара, работы, услуги;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3.17. Ведомственный перечень утверждается по форме согласно Приложению N 3 к настоящим Правилам.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3.18. Товары, работы, услуги включаются в Перечень и Ведомственные перечни в следующих случаях: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следствие к неэффективности использования бюджетных средств, снижению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качества деятельности заказчика;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товар, работа, услуга одного вида может обладать различными </w:t>
      </w:r>
      <w:r w:rsidR="0093258C">
        <w:rPr>
          <w:rFonts w:ascii="Times New Roman" w:hAnsi="Times New Roman" w:cs="Times New Roman"/>
          <w:sz w:val="28"/>
          <w:szCs w:val="28"/>
        </w:rPr>
        <w:t>п</w:t>
      </w:r>
      <w:r w:rsidRPr="0093258C">
        <w:rPr>
          <w:rFonts w:ascii="Times New Roman" w:hAnsi="Times New Roman" w:cs="Times New Roman"/>
          <w:sz w:val="28"/>
          <w:szCs w:val="28"/>
        </w:rPr>
        <w:t>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58C">
        <w:rPr>
          <w:rFonts w:ascii="Times New Roman" w:hAnsi="Times New Roman" w:cs="Times New Roman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3.19. Наименование товаров, работ, услуг определяется в соответствии с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наименованиями общероссийских классификаторов и каталогов товаров,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работ и услуг для муниципальных) нужд, утвержденных в установленном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порядке.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3.20. Запрещается в наименовании товара указывать конкретного производителя товара, конкретный товарный знак (его словесное обозначение), за исключением случаев осуществления закупки у единственного поставщика.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3.21. Функциональные требования товара, работ, услуг определяется целями и условиями использования соответствующего товара, работы, услуги.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Для одного наименования товара, работы, услуги может указываться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удовлетворения разных нужд заказчиков.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3.22. Перечень товаров, работ, услуг, подлежащих обязательному нормированию, ведомственные перечни товаров, работ, услуг, подлежащих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lastRenderedPageBreak/>
        <w:t>обязательному нормированию, подлежат пересмотру в случае: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внесения изменений в нормативные правовые акты, иные документы, </w:t>
      </w:r>
      <w:r w:rsidR="007A308B">
        <w:rPr>
          <w:rFonts w:ascii="Times New Roman" w:hAnsi="Times New Roman" w:cs="Times New Roman"/>
          <w:sz w:val="28"/>
          <w:szCs w:val="28"/>
        </w:rPr>
        <w:t xml:space="preserve"> </w:t>
      </w:r>
      <w:r w:rsidRPr="0093258C">
        <w:rPr>
          <w:rFonts w:ascii="Times New Roman" w:hAnsi="Times New Roman" w:cs="Times New Roman"/>
          <w:sz w:val="28"/>
          <w:szCs w:val="28"/>
        </w:rPr>
        <w:t xml:space="preserve">определяющие объем потребностей в определенном товаре, работе, услуге </w:t>
      </w:r>
      <w:proofErr w:type="gramStart"/>
      <w:r w:rsidRPr="009325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результате изменения объемов и структуры нужд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и технических регламентов, технических требований и т.п.);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BC4064" w:rsidRPr="0093258C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</w:t>
      </w:r>
    </w:p>
    <w:p w:rsidR="001022F2" w:rsidRDefault="00BC4064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8C">
        <w:rPr>
          <w:rFonts w:ascii="Times New Roman" w:hAnsi="Times New Roman" w:cs="Times New Roman"/>
          <w:sz w:val="28"/>
          <w:szCs w:val="28"/>
        </w:rPr>
        <w:t>которые приводят к появлению и развитию (сужению) рынков таких товаров, работ, услуг</w:t>
      </w:r>
      <w:r w:rsidR="0093258C">
        <w:rPr>
          <w:rFonts w:ascii="Times New Roman" w:hAnsi="Times New Roman" w:cs="Times New Roman"/>
          <w:sz w:val="28"/>
          <w:szCs w:val="28"/>
        </w:rPr>
        <w:t>.</w:t>
      </w: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D" w:rsidRPr="0093258C" w:rsidRDefault="00B056DD" w:rsidP="003C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6DD" w:rsidRPr="0093258C" w:rsidSect="007B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5E"/>
    <w:rsid w:val="001022F2"/>
    <w:rsid w:val="00363D37"/>
    <w:rsid w:val="003C2656"/>
    <w:rsid w:val="00412ED0"/>
    <w:rsid w:val="005009CB"/>
    <w:rsid w:val="005070B4"/>
    <w:rsid w:val="00507355"/>
    <w:rsid w:val="005D187C"/>
    <w:rsid w:val="006052B1"/>
    <w:rsid w:val="00633163"/>
    <w:rsid w:val="00642C0E"/>
    <w:rsid w:val="006D78D6"/>
    <w:rsid w:val="00706860"/>
    <w:rsid w:val="007554BE"/>
    <w:rsid w:val="007A308B"/>
    <w:rsid w:val="007B0FE7"/>
    <w:rsid w:val="0093258C"/>
    <w:rsid w:val="009638A5"/>
    <w:rsid w:val="00A2105E"/>
    <w:rsid w:val="00AB7132"/>
    <w:rsid w:val="00AC5D1A"/>
    <w:rsid w:val="00B056DD"/>
    <w:rsid w:val="00BC4064"/>
    <w:rsid w:val="00C2349B"/>
    <w:rsid w:val="00E940DB"/>
    <w:rsid w:val="00ED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ПК</cp:lastModifiedBy>
  <cp:revision>2</cp:revision>
  <cp:lastPrinted>2022-04-19T08:05:00Z</cp:lastPrinted>
  <dcterms:created xsi:type="dcterms:W3CDTF">2022-04-19T08:08:00Z</dcterms:created>
  <dcterms:modified xsi:type="dcterms:W3CDTF">2022-04-19T08:08:00Z</dcterms:modified>
</cp:coreProperties>
</file>