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F" w:rsidRDefault="0055161F" w:rsidP="005516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ВЕЛИЖАНСКИЙ СЕЛЬСКИЙ СОВЕТ ДЕПУТАТОВ </w:t>
      </w:r>
    </w:p>
    <w:p w:rsidR="0055161F" w:rsidRDefault="0055161F" w:rsidP="0055161F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55161F" w:rsidRDefault="0055161F" w:rsidP="0055161F">
      <w:pPr>
        <w:jc w:val="center"/>
        <w:rPr>
          <w:sz w:val="16"/>
          <w:szCs w:val="16"/>
        </w:rPr>
      </w:pPr>
    </w:p>
    <w:p w:rsidR="0055161F" w:rsidRDefault="0055161F" w:rsidP="0055161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5161F" w:rsidRDefault="0055161F" w:rsidP="0055161F">
      <w:pPr>
        <w:rPr>
          <w:sz w:val="28"/>
          <w:szCs w:val="28"/>
        </w:rPr>
      </w:pPr>
    </w:p>
    <w:p w:rsidR="0055161F" w:rsidRDefault="0055161F" w:rsidP="0055161F">
      <w:pPr>
        <w:rPr>
          <w:sz w:val="28"/>
          <w:szCs w:val="28"/>
        </w:rPr>
      </w:pPr>
      <w:r>
        <w:rPr>
          <w:sz w:val="28"/>
          <w:szCs w:val="28"/>
        </w:rPr>
        <w:t xml:space="preserve">от «01»   августа   2023г.                                                          </w:t>
      </w:r>
      <w:r>
        <w:rPr>
          <w:sz w:val="28"/>
          <w:szCs w:val="28"/>
        </w:rPr>
        <w:tab/>
        <w:t xml:space="preserve">          № 13</w:t>
      </w:r>
    </w:p>
    <w:p w:rsidR="0055161F" w:rsidRDefault="0055161F" w:rsidP="0055161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Велижанка</w:t>
      </w:r>
    </w:p>
    <w:p w:rsidR="0055161F" w:rsidRDefault="0055161F" w:rsidP="0055161F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161F" w:rsidTr="0055161F">
        <w:trPr>
          <w:trHeight w:val="2078"/>
        </w:trPr>
        <w:tc>
          <w:tcPr>
            <w:tcW w:w="5000" w:type="pct"/>
            <w:hideMark/>
          </w:tcPr>
          <w:p w:rsidR="0055161F" w:rsidRDefault="0055161F">
            <w:pPr>
              <w:spacing w:line="276" w:lineRule="auto"/>
              <w:ind w:right="43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внесении изменений и дополнений в Решение </w:t>
            </w:r>
            <w:bookmarkStart w:id="0" w:name="_Hlk75891346"/>
            <w:r>
              <w:rPr>
                <w:bCs/>
                <w:sz w:val="28"/>
                <w:szCs w:val="28"/>
                <w:lang w:eastAsia="en-US"/>
              </w:rPr>
              <w:t>Велижанского сельского Совета депутатов от 29.10.2021 № 46 «</w:t>
            </w:r>
            <w:r>
              <w:rPr>
                <w:sz w:val="28"/>
                <w:szCs w:val="28"/>
                <w:lang w:eastAsia="en-US"/>
              </w:rPr>
              <w:t>О налоге на имущество физических лиц на территории муниципального образования Велижанский сельсовет Панкрушихинского района Алтайского края</w:t>
            </w:r>
            <w:bookmarkEnd w:id="0"/>
          </w:p>
        </w:tc>
      </w:tr>
    </w:tbl>
    <w:p w:rsidR="0055161F" w:rsidRDefault="0055161F" w:rsidP="0055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главой 32 Налогового кодекса Российской Федерации (далее - Налогового кодекса РФ), Федеральным законом от 6 октября 2003 года № 131-ФЗ «Об общих принципах организации местного самоуправления в Российской Федерации», Велижанский сельский Совет депутатов Панкрушихинского района Алтайского края</w:t>
      </w:r>
    </w:p>
    <w:p w:rsidR="0055161F" w:rsidRDefault="0055161F" w:rsidP="0055161F">
      <w:pPr>
        <w:ind w:firstLine="720"/>
        <w:jc w:val="both"/>
        <w:rPr>
          <w:sz w:val="16"/>
          <w:szCs w:val="16"/>
        </w:rPr>
      </w:pPr>
    </w:p>
    <w:p w:rsidR="0055161F" w:rsidRDefault="0055161F" w:rsidP="0055161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5161F" w:rsidRDefault="0055161F" w:rsidP="0055161F">
      <w:pPr>
        <w:tabs>
          <w:tab w:val="left" w:pos="3747"/>
        </w:tabs>
        <w:jc w:val="both"/>
        <w:rPr>
          <w:sz w:val="16"/>
          <w:szCs w:val="16"/>
        </w:rPr>
      </w:pPr>
    </w:p>
    <w:p w:rsidR="0055161F" w:rsidRDefault="0055161F" w:rsidP="0055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и дополнения в Решение </w:t>
      </w:r>
      <w:r>
        <w:rPr>
          <w:bCs/>
          <w:sz w:val="28"/>
          <w:szCs w:val="28"/>
        </w:rPr>
        <w:t>Велижанского сельского Совета депутатов от 29.10.2021 № 46 «</w:t>
      </w:r>
      <w:r>
        <w:rPr>
          <w:sz w:val="28"/>
          <w:szCs w:val="28"/>
        </w:rPr>
        <w:t>О налоге на имущество физических лиц на территории муниципального образования Велижанский сельсовет Панкрушихинского района Алтайского края:</w:t>
      </w:r>
    </w:p>
    <w:p w:rsidR="0055161F" w:rsidRDefault="0055161F" w:rsidP="0055161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пункт 2 решения изложить в следующей редакции:  </w:t>
      </w:r>
    </w:p>
    <w:p w:rsidR="0055161F" w:rsidRDefault="0055161F" w:rsidP="0055161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>
        <w:rPr>
          <w:color w:val="000000"/>
          <w:sz w:val="30"/>
          <w:szCs w:val="30"/>
        </w:rPr>
        <w:t>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2023 года, являющегося </w:t>
      </w:r>
      <w:hyperlink r:id="rId5" w:anchor="dst10355" w:history="1">
        <w:r>
          <w:rPr>
            <w:rStyle w:val="a3"/>
            <w:color w:val="auto"/>
            <w:sz w:val="30"/>
            <w:u w:val="none"/>
          </w:rPr>
          <w:t>налоговым периодом</w:t>
        </w:r>
      </w:hyperlink>
      <w:r>
        <w:rPr>
          <w:color w:val="000000"/>
          <w:sz w:val="30"/>
          <w:szCs w:val="30"/>
        </w:rPr>
        <w:t>,</w:t>
      </w:r>
      <w:r>
        <w:rPr>
          <w:sz w:val="28"/>
          <w:szCs w:val="28"/>
        </w:rPr>
        <w:t xml:space="preserve"> являющегося налоговым периодом, с учетом особенностей предусмотренных статьей 403 Налогового кодекса РФ»;</w:t>
      </w:r>
    </w:p>
    <w:p w:rsidR="0055161F" w:rsidRDefault="0055161F" w:rsidP="0055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пункт 2 решения дополнить абзацем  следующего содержания:</w:t>
      </w:r>
    </w:p>
    <w:p w:rsidR="0055161F" w:rsidRDefault="0055161F" w:rsidP="0055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</w:t>
      </w:r>
      <w:r>
        <w:rPr>
          <w:sz w:val="28"/>
          <w:szCs w:val="28"/>
        </w:rPr>
        <w:lastRenderedPageBreak/>
        <w:t xml:space="preserve">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характеристик». </w:t>
      </w:r>
    </w:p>
    <w:p w:rsidR="0055161F" w:rsidRDefault="0055161F" w:rsidP="0055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 настоящего решения возложить на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местного самоуправления. </w:t>
      </w:r>
    </w:p>
    <w:p w:rsidR="0055161F" w:rsidRDefault="0055161F" w:rsidP="0055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 в силу с 01 января 2024 года, но не ранее чем по истечении одного месяца со дня его официального опубликования в районной газете «Трибуна хлебороба». </w:t>
      </w:r>
    </w:p>
    <w:p w:rsidR="0055161F" w:rsidRDefault="0055161F" w:rsidP="0055161F">
      <w:pPr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1F" w:rsidRDefault="0055161F" w:rsidP="0055161F">
      <w:pPr>
        <w:rPr>
          <w:sz w:val="28"/>
          <w:szCs w:val="28"/>
        </w:rPr>
      </w:pPr>
    </w:p>
    <w:p w:rsidR="0055161F" w:rsidRDefault="0055161F" w:rsidP="0055161F">
      <w:pPr>
        <w:rPr>
          <w:color w:val="828282"/>
          <w:sz w:val="28"/>
          <w:szCs w:val="28"/>
        </w:rPr>
      </w:pPr>
    </w:p>
    <w:p w:rsidR="0055161F" w:rsidRDefault="0055161F" w:rsidP="0055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55161F" w:rsidRDefault="0055161F" w:rsidP="0055161F">
      <w:pPr>
        <w:rPr>
          <w:sz w:val="28"/>
          <w:szCs w:val="28"/>
        </w:rPr>
      </w:pPr>
      <w:r>
        <w:rPr>
          <w:sz w:val="28"/>
          <w:szCs w:val="28"/>
        </w:rPr>
        <w:t>Совета  депутатов</w:t>
      </w:r>
      <w:r>
        <w:rPr>
          <w:sz w:val="28"/>
          <w:szCs w:val="28"/>
        </w:rPr>
        <w:tab/>
        <w:t xml:space="preserve">                                                                    В.А. Тарасов</w:t>
      </w:r>
    </w:p>
    <w:p w:rsidR="0055161F" w:rsidRDefault="0055161F" w:rsidP="0055161F">
      <w:pPr>
        <w:jc w:val="both"/>
        <w:rPr>
          <w:sz w:val="28"/>
          <w:szCs w:val="28"/>
        </w:rPr>
      </w:pPr>
    </w:p>
    <w:p w:rsidR="0055161F" w:rsidRDefault="0055161F" w:rsidP="0055161F">
      <w:pPr>
        <w:jc w:val="both"/>
        <w:rPr>
          <w:sz w:val="28"/>
          <w:szCs w:val="28"/>
        </w:rPr>
      </w:pPr>
    </w:p>
    <w:p w:rsidR="0055161F" w:rsidRDefault="0055161F" w:rsidP="0055161F"/>
    <w:p w:rsidR="0055161F" w:rsidRDefault="0055161F" w:rsidP="0055161F">
      <w:pPr>
        <w:rPr>
          <w:sz w:val="28"/>
          <w:szCs w:val="28"/>
          <w:u w:val="single"/>
        </w:rPr>
      </w:pPr>
    </w:p>
    <w:p w:rsidR="00AB078A" w:rsidRDefault="0055161F">
      <w:bookmarkStart w:id="1" w:name="_GoBack"/>
      <w:bookmarkEnd w:id="1"/>
    </w:p>
    <w:sectPr w:rsidR="00AB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ED"/>
    <w:rsid w:val="002401B4"/>
    <w:rsid w:val="00365804"/>
    <w:rsid w:val="00455077"/>
    <w:rsid w:val="0055161F"/>
    <w:rsid w:val="006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5924/d86e2e88d9e61c0b8021d39a76555a9fd81184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3</cp:revision>
  <dcterms:created xsi:type="dcterms:W3CDTF">2023-08-10T07:26:00Z</dcterms:created>
  <dcterms:modified xsi:type="dcterms:W3CDTF">2023-08-10T07:26:00Z</dcterms:modified>
</cp:coreProperties>
</file>